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EF" w:rsidRDefault="006964EF" w:rsidP="006964EF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82"/>
        <w:gridCol w:w="1622"/>
        <w:gridCol w:w="457"/>
        <w:gridCol w:w="530"/>
        <w:gridCol w:w="273"/>
        <w:gridCol w:w="1530"/>
        <w:gridCol w:w="360"/>
        <w:gridCol w:w="1165"/>
        <w:gridCol w:w="815"/>
        <w:gridCol w:w="1989"/>
      </w:tblGrid>
      <w:tr w:rsidR="006964EF" w:rsidRPr="00CB7A75" w:rsidTr="006B4683">
        <w:trPr>
          <w:trHeight w:val="350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6964EF" w:rsidRPr="00CB7A75" w:rsidTr="006B4683">
        <w:trPr>
          <w:trHeight w:val="359"/>
        </w:trPr>
        <w:tc>
          <w:tcPr>
            <w:tcW w:w="5594" w:type="dxa"/>
            <w:gridSpan w:val="6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11CC0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6964EF" w:rsidRPr="00CB7A75" w:rsidTr="006B4683">
        <w:trPr>
          <w:trHeight w:val="341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/>
                <w:sz w:val="20"/>
              </w:rPr>
              <w:t>Authority And Power</w:t>
            </w:r>
          </w:p>
        </w:tc>
      </w:tr>
      <w:tr w:rsidR="006964EF" w:rsidRPr="00CB7A75" w:rsidTr="006B4683">
        <w:trPr>
          <w:trHeight w:val="474"/>
        </w:trPr>
        <w:tc>
          <w:tcPr>
            <w:tcW w:w="4064" w:type="dxa"/>
            <w:gridSpan w:val="5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  <w:r w:rsidRPr="004B347D">
              <w:rPr>
                <w:rFonts w:ascii="Gill Sans MT" w:hAnsi="Gill Sans MT" w:cs="Tahoma"/>
                <w:sz w:val="20"/>
              </w:rPr>
              <w:t>B2.4.2.1.  Demonstrate understanding of national symbols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964EF" w:rsidRPr="00CB7A75" w:rsidRDefault="006964EF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B2.4.2.1.1. </w:t>
            </w:r>
            <w:r w:rsidRPr="00BC2505">
              <w:rPr>
                <w:rFonts w:cstheme="minorHAnsi"/>
                <w:sz w:val="20"/>
              </w:rPr>
              <w:t>explain ways to appreciate national symbols, as a responsible citizen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</w:p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964EF" w:rsidRPr="00CB7A75" w:rsidTr="006B4683">
        <w:trPr>
          <w:trHeight w:val="494"/>
        </w:trPr>
        <w:tc>
          <w:tcPr>
            <w:tcW w:w="5954" w:type="dxa"/>
            <w:gridSpan w:val="7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964EF" w:rsidRPr="00CB7A7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C11CC0">
              <w:rPr>
                <w:rFonts w:cstheme="minorHAnsi"/>
                <w:sz w:val="20"/>
              </w:rPr>
              <w:t>explain values cherished by individuals in society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964EF" w:rsidRPr="00CB7A75" w:rsidRDefault="006964EF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6964EF" w:rsidRPr="001A4A1A" w:rsidTr="006B4683">
        <w:trPr>
          <w:trHeight w:val="350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6964EF" w:rsidRPr="001A4A1A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1A4A1A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6964EF" w:rsidRPr="00CB7A75" w:rsidTr="006B4683">
        <w:trPr>
          <w:trHeight w:val="350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964EF" w:rsidRPr="00CB7A75" w:rsidTr="006B4683">
        <w:trPr>
          <w:trHeight w:val="350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6964EF" w:rsidRPr="00CB7A75" w:rsidRDefault="006964EF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OWOP </w:t>
            </w:r>
            <w:r>
              <w:rPr>
                <w:rFonts w:ascii="Gill Sans MT" w:hAnsi="Gill Sans MT" w:cs="Tahoma"/>
              </w:rPr>
              <w:t>Curriculum Pg. 32</w:t>
            </w:r>
          </w:p>
        </w:tc>
      </w:tr>
      <w:tr w:rsidR="006964EF" w:rsidRPr="00450569" w:rsidTr="006B4683">
        <w:tc>
          <w:tcPr>
            <w:tcW w:w="9923" w:type="dxa"/>
            <w:gridSpan w:val="10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</w:p>
        </w:tc>
      </w:tr>
      <w:tr w:rsidR="006964EF" w:rsidRPr="00450569" w:rsidTr="006B4683">
        <w:tc>
          <w:tcPr>
            <w:tcW w:w="1182" w:type="dxa"/>
          </w:tcPr>
          <w:p w:rsidR="006964EF" w:rsidRPr="00450569" w:rsidRDefault="006964EF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3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  <w:gridSpan w:val="4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  <w:gridSpan w:val="2"/>
          </w:tcPr>
          <w:p w:rsidR="006964EF" w:rsidRDefault="006964EF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6964EF" w:rsidRPr="00450569" w:rsidRDefault="006964EF" w:rsidP="006B4683">
            <w:pPr>
              <w:rPr>
                <w:rFonts w:ascii="Gill Sans MT" w:hAnsi="Gill Sans MT"/>
              </w:rPr>
            </w:pPr>
          </w:p>
        </w:tc>
      </w:tr>
      <w:tr w:rsidR="006964EF" w:rsidRPr="00450569" w:rsidTr="006B4683">
        <w:tc>
          <w:tcPr>
            <w:tcW w:w="1182" w:type="dxa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  <w:gridSpan w:val="4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Revise with learners on the various national symbols in Ghana.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6"/>
                <w:szCs w:val="20"/>
              </w:rPr>
            </w:pPr>
            <w:r w:rsidRPr="00BC2505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5B0871" wp14:editId="785FA01A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47625</wp:posOffset>
                  </wp:positionV>
                  <wp:extent cx="781050" cy="297815"/>
                  <wp:effectExtent l="0" t="0" r="0" b="6985"/>
                  <wp:wrapSquare wrapText="bothSides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Flag_of_Ghana-1024x68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6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6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16"/>
                <w:szCs w:val="20"/>
              </w:rPr>
              <w:t xml:space="preserve">         the national flag</w:t>
            </w:r>
            <w:r w:rsidRPr="00BC2505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078E0979" wp14:editId="6F0E1C8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5715</wp:posOffset>
                  </wp:positionV>
                  <wp:extent cx="624840" cy="527050"/>
                  <wp:effectExtent l="0" t="0" r="3810" b="6350"/>
                  <wp:wrapSquare wrapText="bothSides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creenshot_20200308-20581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4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4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4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4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14"/>
                <w:szCs w:val="20"/>
              </w:rPr>
            </w:pPr>
            <w:r w:rsidRPr="00BC2505">
              <w:rPr>
                <w:rFonts w:cstheme="minorHAnsi"/>
                <w:sz w:val="14"/>
                <w:szCs w:val="20"/>
              </w:rPr>
              <w:t xml:space="preserve">        the Ghana coat of arms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The Ghana national anthem and the national pledge,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BC2505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BC2505">
              <w:rPr>
                <w:rFonts w:cstheme="minorHAnsi"/>
                <w:sz w:val="20"/>
                <w:szCs w:val="20"/>
              </w:rPr>
              <w:t xml:space="preserve"> to draw and color the national flag and the Ghana coat of arms in their workbooks.</w:t>
            </w:r>
          </w:p>
        </w:tc>
        <w:tc>
          <w:tcPr>
            <w:tcW w:w="2804" w:type="dxa"/>
            <w:gridSpan w:val="2"/>
          </w:tcPr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6964EF" w:rsidRPr="00450569" w:rsidTr="006B4683">
        <w:tc>
          <w:tcPr>
            <w:tcW w:w="1182" w:type="dxa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  <w:gridSpan w:val="4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Learners demonstrate various ways of showing respect to the national symbols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e.g. standing while he National Anthem is being played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Learners sing/recite the National Anthem and Pledge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2"/>
                <w:u w:val="single"/>
              </w:rPr>
            </w:pPr>
            <w:r w:rsidRPr="00BC2505">
              <w:rPr>
                <w:rFonts w:cstheme="minorHAnsi"/>
                <w:sz w:val="20"/>
                <w:szCs w:val="22"/>
                <w:u w:val="single"/>
              </w:rPr>
              <w:t>The Ghana National Anthem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God bless our homeland Ghana,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And make our nation great and strong,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Bold to defend forever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The cause of freedom and of Right.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Fill our hearts with true humility,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Make us cherish fearless honesty,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And help us to resist oppressors’ rule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i/>
                <w:sz w:val="20"/>
                <w:szCs w:val="22"/>
              </w:rPr>
            </w:pPr>
            <w:r w:rsidRPr="00BC2505">
              <w:rPr>
                <w:rFonts w:cstheme="minorHAnsi"/>
                <w:i/>
                <w:sz w:val="20"/>
                <w:szCs w:val="22"/>
              </w:rPr>
              <w:t>With all our will and might evermore.</w:t>
            </w:r>
          </w:p>
        </w:tc>
        <w:tc>
          <w:tcPr>
            <w:tcW w:w="2804" w:type="dxa"/>
            <w:gridSpan w:val="2"/>
          </w:tcPr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6964EF" w:rsidRPr="00450569" w:rsidTr="006B4683">
        <w:tc>
          <w:tcPr>
            <w:tcW w:w="1182" w:type="dxa"/>
          </w:tcPr>
          <w:p w:rsidR="006964EF" w:rsidRPr="00450569" w:rsidRDefault="006964EF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  <w:gridSpan w:val="4"/>
          </w:tcPr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Learners, through role play, to talk about ways they can help to protect national symbols, e.g. obedience, reporting people who destroy the national symbols, respect for the symbols.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964EF" w:rsidRPr="00BC2505" w:rsidRDefault="006964EF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Let learners write the words of the National Anthem and the Pledge and learn to sing/recite  </w:t>
            </w:r>
          </w:p>
        </w:tc>
        <w:tc>
          <w:tcPr>
            <w:tcW w:w="2804" w:type="dxa"/>
            <w:gridSpan w:val="2"/>
          </w:tcPr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964EF" w:rsidRPr="00BC2505" w:rsidRDefault="006964EF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6964EF" w:rsidRDefault="006964EF" w:rsidP="006964EF"/>
    <w:p w:rsidR="00BF358B" w:rsidRDefault="006964EF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EF"/>
    <w:rsid w:val="000E4FA7"/>
    <w:rsid w:val="006964EF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1257D-5940-43F0-81E5-C7934EF5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64E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2025-01-06T12:50:00Z</dcterms:created>
  <dcterms:modified xsi:type="dcterms:W3CDTF">2025-01-06T12:51:00Z</dcterms:modified>
</cp:coreProperties>
</file>